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E1A" w:rsidRPr="00686E1A" w:rsidRDefault="00686E1A" w:rsidP="00686E1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color w:val="365F91"/>
          <w:kern w:val="0"/>
          <w:sz w:val="36"/>
          <w:szCs w:val="36"/>
          <w14:ligatures w14:val="none"/>
        </w:rPr>
      </w:pPr>
      <w:r w:rsidRPr="00686E1A">
        <w:rPr>
          <w:rFonts w:ascii="Calibri" w:eastAsia="Calibri" w:hAnsi="Calibri" w:cs="Times New Roman"/>
          <w:b/>
          <w:color w:val="365F91"/>
          <w:kern w:val="0"/>
          <w:sz w:val="36"/>
          <w:szCs w:val="36"/>
          <w14:ligatures w14:val="none"/>
        </w:rPr>
        <w:t>IDENTIFIKAČNÍ ÚDAJE</w:t>
      </w:r>
    </w:p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Název ŠVP: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42"/>
        <w:gridCol w:w="6020"/>
      </w:tblGrid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Název ŠVP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Školní vzdělávací program pro předškolní vzdělávání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Motivační název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Putování za poznáním</w:t>
            </w:r>
          </w:p>
        </w:tc>
      </w:tr>
    </w:tbl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</w:p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Údaje o škole: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34"/>
        <w:gridCol w:w="6028"/>
      </w:tblGrid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Název organizace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Mateřská škola Krásná, příspěvková organizace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Adresa školy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Krásná 280, Krásná, 352 01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Právní forma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příspěvková organizace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IČO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73732737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Ředitelka školy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Bc. Jolana Zacharová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Telefon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777 490 746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e-mail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6" w:history="1">
              <w:r w:rsidRPr="00686E1A">
                <w:rPr>
                  <w:rFonts w:ascii="Calibri" w:eastAsia="Calibri" w:hAnsi="Calibri" w:cs="Times New Roman"/>
                  <w:sz w:val="20"/>
                  <w:szCs w:val="20"/>
                </w:rPr>
                <w:t>ms.reditelka@obeckrasna.cz</w:t>
              </w:r>
            </w:hyperlink>
          </w:p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7" w:history="1">
              <w:r w:rsidRPr="00686E1A">
                <w:rPr>
                  <w:rFonts w:ascii="Calibri" w:eastAsia="Calibri" w:hAnsi="Calibri" w:cs="Times New Roman"/>
                  <w:sz w:val="20"/>
                  <w:szCs w:val="20"/>
                </w:rPr>
                <w:t>ms.krasna@obeckrasna.cz</w:t>
              </w:r>
            </w:hyperlink>
          </w:p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ms.jidelna@obeckrasna.cz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www stránky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krasna</w:t>
            </w: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.cz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Provoz školy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Celodenní, provozní doba od 6. 00 - do 16. 30 hodin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Kapacita školy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28 dětí/1 třída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Věkové složení třídy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 xml:space="preserve">heterogenní, věkově smíšená </w:t>
            </w:r>
            <w:proofErr w:type="gramStart"/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3 – 7</w:t>
            </w:r>
            <w:proofErr w:type="gramEnd"/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 xml:space="preserve"> let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Pedagogové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Provozní zaměstnanci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</w:tbl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Zřizovatel: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9"/>
        <w:gridCol w:w="6033"/>
      </w:tblGrid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Zřizovatel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Obec Krásná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Adresa zřizovatele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Krásná 196, 351 22, Krásná</w:t>
            </w:r>
          </w:p>
        </w:tc>
      </w:tr>
      <w:tr w:rsidR="00686E1A" w:rsidRPr="00686E1A" w:rsidTr="00DE173D">
        <w:tc>
          <w:tcPr>
            <w:tcW w:w="3085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>Kontakt</w:t>
            </w:r>
          </w:p>
        </w:tc>
        <w:tc>
          <w:tcPr>
            <w:tcW w:w="6127" w:type="dxa"/>
          </w:tcPr>
          <w:p w:rsidR="00686E1A" w:rsidRPr="00686E1A" w:rsidRDefault="00686E1A" w:rsidP="00686E1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 xml:space="preserve">Starosta Luboš Pokorný, </w:t>
            </w:r>
            <w:hyperlink r:id="rId8" w:history="1">
              <w:r w:rsidRPr="00686E1A">
                <w:rPr>
                  <w:rFonts w:ascii="Calibri" w:eastAsia="Calibri" w:hAnsi="Calibri" w:cs="Times New Roman"/>
                  <w:sz w:val="20"/>
                  <w:szCs w:val="20"/>
                </w:rPr>
                <w:t>lubos.pokorny@obeckrasna.cz</w:t>
              </w:r>
            </w:hyperlink>
            <w:r w:rsidRPr="00686E1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</w:tr>
    </w:tbl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686E1A" w:rsidRDefault="00686E1A" w:rsidP="00686E1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color w:val="365F91"/>
          <w:kern w:val="0"/>
          <w:sz w:val="36"/>
          <w:szCs w:val="36"/>
          <w14:ligatures w14:val="none"/>
        </w:rPr>
      </w:pPr>
      <w:r w:rsidRPr="00686E1A">
        <w:rPr>
          <w:rFonts w:ascii="Calibri" w:eastAsia="Calibri" w:hAnsi="Calibri" w:cs="Times New Roman"/>
          <w:b/>
          <w:color w:val="365F91"/>
          <w:kern w:val="0"/>
          <w:sz w:val="36"/>
          <w:szCs w:val="36"/>
          <w14:ligatures w14:val="none"/>
        </w:rPr>
        <w:t>CHARAKTERISTIKA ŠKOLY</w:t>
      </w:r>
    </w:p>
    <w:p w:rsidR="00686E1A" w:rsidRPr="00686E1A" w:rsidRDefault="00686E1A" w:rsidP="00686E1A">
      <w:pPr>
        <w:spacing w:after="200" w:line="276" w:lineRule="auto"/>
        <w:contextualSpacing/>
        <w:rPr>
          <w:rFonts w:ascii="Calibri" w:eastAsia="Calibri" w:hAnsi="Calibri" w:cs="Times New Roman"/>
          <w:b/>
          <w:color w:val="365F91"/>
          <w:kern w:val="0"/>
          <w:sz w:val="16"/>
          <w:szCs w:val="16"/>
          <w14:ligatures w14:val="none"/>
        </w:rPr>
      </w:pPr>
    </w:p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Kapacita školy:</w:t>
      </w:r>
      <w:r w:rsidRPr="00686E1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28 dětí</w:t>
      </w:r>
    </w:p>
    <w:p w:rsidR="00686E1A" w:rsidRDefault="00686E1A" w:rsidP="00686E1A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Počet tříd:</w:t>
      </w:r>
      <w:r w:rsidRPr="00686E1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</w:t>
      </w:r>
    </w:p>
    <w:p w:rsidR="00686E1A" w:rsidRPr="00686E1A" w:rsidRDefault="00686E1A" w:rsidP="00686E1A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686E1A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Charakter a specifika budovy:</w:t>
      </w:r>
    </w:p>
    <w:p w:rsidR="00DE2D94" w:rsidRPr="00686E1A" w:rsidRDefault="00686E1A" w:rsidP="00686E1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86E1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Jednotřídní mateřská škola je přízemní budova jednopodlažního typu, spojená s budovou požární zbrojnice místních dobrovolných hasičů. Škola byla v rámci přestavby stavěna jako energeticky nenáročná.  Přístup do školy je částečně bezbariérový. V zadní části budovy je terasa s přístupem na školní zahradu s pískovištěm a přírodními prvky, která je oplocená. V bezprostřední blízkosti je dětské hřiště spravované obcí, které je vybavené herními prvky. Třída, herna je prostorná a opticky dělená do hracích i pracovních částí, třída slouží zároveň jako jídelna. Nad hernou je umístěna tzv. galerie, která je vybavena lehátky. V přízemním prostoru se nachází také hygienické zařízení, šatna pro děti a personál, kabinet s pomůckami, kuchyně, úklidová místnost, hygienické zařízení pro zaměstnance a kancelář školy</w:t>
      </w:r>
    </w:p>
    <w:sectPr w:rsidR="00DE2D94" w:rsidRPr="0068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58C"/>
    <w:multiLevelType w:val="multilevel"/>
    <w:tmpl w:val="466AD462"/>
    <w:lvl w:ilvl="0">
      <w:start w:val="1"/>
      <w:numFmt w:val="decimal"/>
      <w:lvlText w:val="%1."/>
      <w:lvlJc w:val="left"/>
      <w:pPr>
        <w:ind w:left="14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440"/>
      </w:pPr>
      <w:rPr>
        <w:rFonts w:hint="default"/>
      </w:rPr>
    </w:lvl>
  </w:abstractNum>
  <w:num w:numId="1" w16cid:durableId="3602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1A"/>
    <w:rsid w:val="00686E1A"/>
    <w:rsid w:val="00D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945D"/>
  <w15:chartTrackingRefBased/>
  <w15:docId w15:val="{11F80502-8B5F-4F26-BF80-228610DF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686E1A"/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68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pokorny@obeckrasn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.krasna@obeckras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reditelka@obeckras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531A-ABE9-493E-9E1D-C9B86E7A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</dc:creator>
  <cp:keywords/>
  <dc:description/>
  <cp:lastModifiedBy>Jolana</cp:lastModifiedBy>
  <cp:revision>1</cp:revision>
  <dcterms:created xsi:type="dcterms:W3CDTF">2023-05-29T08:40:00Z</dcterms:created>
  <dcterms:modified xsi:type="dcterms:W3CDTF">2023-05-29T08:48:00Z</dcterms:modified>
</cp:coreProperties>
</file>